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E9" w:rsidRPr="00E10AC0" w:rsidRDefault="002E57E9" w:rsidP="002E57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lang w:val="gl-ES"/>
        </w:rPr>
      </w:pPr>
      <w:r w:rsidRPr="00E10AC0">
        <w:rPr>
          <w:rFonts w:ascii="Arial" w:hAnsi="Arial" w:cs="Arial"/>
          <w:b/>
          <w:lang w:val="gl-ES"/>
        </w:rPr>
        <w:t>ANEXO II.- DECLARACIÓN XURADA.</w:t>
      </w:r>
    </w:p>
    <w:p w:rsidR="002E57E9" w:rsidRPr="00E10AC0" w:rsidRDefault="002E57E9" w:rsidP="002E57E9">
      <w:pPr>
        <w:jc w:val="both"/>
        <w:rPr>
          <w:rFonts w:ascii="Arial" w:hAnsi="Arial" w:cs="Arial"/>
          <w:lang w:val="gl-ES"/>
        </w:rPr>
      </w:pPr>
    </w:p>
    <w:p w:rsidR="002E57E9" w:rsidRPr="00E10AC0" w:rsidRDefault="00E10AC0" w:rsidP="002E57E9">
      <w:pPr>
        <w:spacing w:line="48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D./Dª.</w:t>
      </w:r>
      <w:r w:rsidR="002E57E9" w:rsidRPr="00E10AC0">
        <w:rPr>
          <w:rFonts w:ascii="Arial" w:hAnsi="Arial" w:cs="Arial"/>
          <w:lang w:val="gl-ES"/>
        </w:rPr>
        <w:t xml:space="preserve">________________________________________________________________, co DNI ___________________________, con domicilio a efectos de notificación en _____________________________________________________________________, </w:t>
      </w:r>
    </w:p>
    <w:p w:rsidR="002E57E9" w:rsidRPr="00E10AC0" w:rsidRDefault="002E57E9" w:rsidP="002E57E9">
      <w:pPr>
        <w:jc w:val="both"/>
        <w:rPr>
          <w:rFonts w:ascii="Arial" w:hAnsi="Arial" w:cs="Arial"/>
          <w:b/>
          <w:lang w:val="gl-ES"/>
        </w:rPr>
      </w:pPr>
      <w:r w:rsidRPr="00E10AC0">
        <w:rPr>
          <w:rFonts w:ascii="Arial" w:hAnsi="Arial" w:cs="Arial"/>
          <w:b/>
          <w:lang w:val="gl-ES"/>
        </w:rPr>
        <w:t>DECLARA</w:t>
      </w:r>
    </w:p>
    <w:p w:rsidR="002E57E9" w:rsidRPr="00E10AC0" w:rsidRDefault="002E57E9" w:rsidP="002E57E9">
      <w:pPr>
        <w:jc w:val="both"/>
        <w:rPr>
          <w:rFonts w:ascii="Arial" w:hAnsi="Arial" w:cs="Arial"/>
          <w:lang w:val="gl-ES"/>
        </w:rPr>
      </w:pPr>
      <w:r w:rsidRPr="00E10AC0">
        <w:rPr>
          <w:rFonts w:ascii="Arial" w:hAnsi="Arial" w:cs="Arial"/>
          <w:lang w:val="gl-ES"/>
        </w:rPr>
        <w:t>baixo xuramento ou promete:</w:t>
      </w:r>
    </w:p>
    <w:p w:rsidR="002E57E9" w:rsidRPr="00E10AC0" w:rsidRDefault="002E57E9" w:rsidP="002E57E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gl-ES"/>
        </w:rPr>
      </w:pPr>
      <w:r w:rsidRPr="00E10AC0">
        <w:rPr>
          <w:rFonts w:ascii="Arial" w:hAnsi="Arial" w:cs="Arial"/>
          <w:lang w:val="gl-ES"/>
        </w:rPr>
        <w:t>non estar afectado/a por ningún dos motivos de incompatibilidade recollidos na lexislación vixente sobre incompatibilidades do persoal ao servizo das administracións públicas,</w:t>
      </w:r>
    </w:p>
    <w:p w:rsidR="002E57E9" w:rsidRPr="00E10AC0" w:rsidRDefault="002E57E9" w:rsidP="002E57E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gl-ES"/>
        </w:rPr>
      </w:pPr>
      <w:r w:rsidRPr="00E10AC0">
        <w:rPr>
          <w:rFonts w:ascii="Arial" w:hAnsi="Arial" w:cs="Arial"/>
          <w:lang w:val="gl-ES"/>
        </w:rPr>
        <w:t>non padecer enfermidade ou defecto físico/psíquico, que lle impida o desempeño das funcións ou tarefas correspondentes á praza á que se opta e</w:t>
      </w:r>
    </w:p>
    <w:p w:rsidR="002E57E9" w:rsidRPr="00E10AC0" w:rsidRDefault="002E57E9" w:rsidP="002E57E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gl-ES"/>
        </w:rPr>
      </w:pPr>
      <w:r w:rsidRPr="00E10AC0">
        <w:rPr>
          <w:rFonts w:ascii="Arial" w:hAnsi="Arial" w:cs="Arial"/>
          <w:lang w:val="gl-ES"/>
        </w:rPr>
        <w:t>non estar separado/a, mediante expediente disciplinario do servizo ao Estado, ás comunidades autónomas ou ás entidades locais, nin estar inhabilitado para o exercicio das funcións públicas;</w:t>
      </w:r>
    </w:p>
    <w:p w:rsidR="002E57E9" w:rsidRPr="00E10AC0" w:rsidRDefault="002E57E9" w:rsidP="002E57E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gl-ES"/>
        </w:rPr>
      </w:pPr>
      <w:r w:rsidRPr="00E10AC0">
        <w:rPr>
          <w:rFonts w:ascii="Arial" w:hAnsi="Arial" w:cs="Arial"/>
          <w:lang w:val="gl-ES"/>
        </w:rPr>
        <w:t>no caso de ser nacional doutro estado, non estar inhabilitado ou en situación equivalente, nin estar sometido a sanción disciplinaria ou equivalente que impida, no seu estado, nos mesmos termos, o aceso ao emprego público.</w:t>
      </w:r>
    </w:p>
    <w:p w:rsidR="002E57E9" w:rsidRPr="00E10AC0" w:rsidRDefault="002E57E9" w:rsidP="002E57E9">
      <w:pPr>
        <w:jc w:val="both"/>
        <w:rPr>
          <w:rFonts w:ascii="Arial" w:hAnsi="Arial" w:cs="Arial"/>
          <w:lang w:val="gl-ES"/>
        </w:rPr>
      </w:pPr>
    </w:p>
    <w:p w:rsidR="002E57E9" w:rsidRPr="00E10AC0" w:rsidRDefault="002E57E9" w:rsidP="002E57E9">
      <w:pPr>
        <w:jc w:val="both"/>
        <w:rPr>
          <w:rFonts w:ascii="Arial" w:hAnsi="Arial" w:cs="Arial"/>
          <w:lang w:val="gl-ES"/>
        </w:rPr>
      </w:pPr>
      <w:r w:rsidRPr="00E10AC0">
        <w:rPr>
          <w:rFonts w:ascii="Arial" w:hAnsi="Arial" w:cs="Arial"/>
          <w:lang w:val="gl-ES"/>
        </w:rPr>
        <w:t xml:space="preserve">No Pereiro de Aguiar, a </w:t>
      </w:r>
      <w:r w:rsidRPr="00E10AC0">
        <w:rPr>
          <w:rFonts w:ascii="Arial" w:hAnsi="Arial" w:cs="Arial"/>
          <w:lang w:val="gl-ES"/>
        </w:rPr>
        <w:tab/>
        <w:t>de</w:t>
      </w:r>
      <w:r w:rsidRPr="00E10AC0">
        <w:rPr>
          <w:rFonts w:ascii="Arial" w:hAnsi="Arial" w:cs="Arial"/>
          <w:lang w:val="gl-ES"/>
        </w:rPr>
        <w:tab/>
      </w:r>
      <w:r w:rsidRPr="00E10AC0">
        <w:rPr>
          <w:rFonts w:ascii="Arial" w:hAnsi="Arial" w:cs="Arial"/>
          <w:lang w:val="gl-ES"/>
        </w:rPr>
        <w:tab/>
      </w:r>
      <w:r w:rsidRPr="00E10AC0">
        <w:rPr>
          <w:rFonts w:ascii="Arial" w:hAnsi="Arial" w:cs="Arial"/>
          <w:lang w:val="gl-ES"/>
        </w:rPr>
        <w:tab/>
        <w:t>de 2020</w:t>
      </w:r>
    </w:p>
    <w:p w:rsidR="002E57E9" w:rsidRPr="00E10AC0" w:rsidRDefault="002E57E9" w:rsidP="002E57E9">
      <w:pPr>
        <w:jc w:val="both"/>
        <w:rPr>
          <w:rFonts w:ascii="Arial" w:hAnsi="Arial" w:cs="Arial"/>
          <w:lang w:val="gl-ES"/>
        </w:rPr>
      </w:pPr>
      <w:r w:rsidRPr="00E10AC0">
        <w:rPr>
          <w:rFonts w:ascii="Arial" w:hAnsi="Arial" w:cs="Arial"/>
          <w:lang w:val="gl-ES"/>
        </w:rPr>
        <w:t>O/A solicitante,</w:t>
      </w:r>
    </w:p>
    <w:p w:rsidR="002E57E9" w:rsidRPr="00E10AC0" w:rsidRDefault="002E57E9" w:rsidP="002E57E9">
      <w:pPr>
        <w:jc w:val="both"/>
        <w:rPr>
          <w:rFonts w:ascii="Arial" w:hAnsi="Arial" w:cs="Arial"/>
          <w:lang w:val="gl-ES"/>
        </w:rPr>
      </w:pPr>
    </w:p>
    <w:p w:rsidR="002E57E9" w:rsidRPr="00E10AC0" w:rsidRDefault="002E57E9" w:rsidP="002E57E9">
      <w:pPr>
        <w:jc w:val="both"/>
        <w:rPr>
          <w:rFonts w:ascii="Arial" w:hAnsi="Arial" w:cs="Arial"/>
          <w:lang w:val="gl-ES"/>
        </w:rPr>
      </w:pPr>
      <w:proofErr w:type="spellStart"/>
      <w:r w:rsidRPr="00E10AC0">
        <w:rPr>
          <w:rFonts w:ascii="Arial" w:hAnsi="Arial" w:cs="Arial"/>
          <w:lang w:val="gl-ES"/>
        </w:rPr>
        <w:t>Asdo</w:t>
      </w:r>
      <w:proofErr w:type="spellEnd"/>
      <w:r w:rsidRPr="00E10AC0">
        <w:rPr>
          <w:rFonts w:ascii="Arial" w:hAnsi="Arial" w:cs="Arial"/>
          <w:lang w:val="gl-ES"/>
        </w:rPr>
        <w:t>: _________________________________.</w:t>
      </w:r>
    </w:p>
    <w:p w:rsidR="002E57E9" w:rsidRPr="00E10AC0" w:rsidRDefault="002E57E9" w:rsidP="002E57E9">
      <w:pPr>
        <w:jc w:val="both"/>
        <w:rPr>
          <w:rFonts w:ascii="Arial" w:hAnsi="Arial" w:cs="Arial"/>
          <w:lang w:val="gl-ES"/>
        </w:rPr>
      </w:pPr>
      <w:bookmarkStart w:id="0" w:name="_GoBack"/>
      <w:bookmarkEnd w:id="0"/>
    </w:p>
    <w:p w:rsidR="002E57E9" w:rsidRPr="00E10AC0" w:rsidRDefault="002E57E9" w:rsidP="002E57E9">
      <w:pPr>
        <w:rPr>
          <w:rFonts w:ascii="Arial" w:hAnsi="Arial" w:cs="Arial"/>
          <w:b/>
          <w:lang w:val="gl-ES"/>
        </w:rPr>
      </w:pPr>
    </w:p>
    <w:p w:rsidR="002E57E9" w:rsidRPr="00E10AC0" w:rsidRDefault="002E57E9" w:rsidP="002E57E9">
      <w:pPr>
        <w:pStyle w:val="western"/>
        <w:spacing w:before="102" w:beforeAutospacing="0" w:after="240" w:line="276" w:lineRule="auto"/>
        <w:jc w:val="both"/>
        <w:rPr>
          <w:rFonts w:ascii="Arial" w:hAnsi="Arial" w:cs="Arial"/>
          <w:lang w:val="gl-ES"/>
        </w:rPr>
      </w:pPr>
      <w:r w:rsidRPr="00E10AC0">
        <w:rPr>
          <w:rFonts w:ascii="Arial" w:hAnsi="Arial" w:cs="Arial"/>
          <w:b/>
          <w:color w:val="auto"/>
          <w:lang w:val="gl-ES"/>
        </w:rPr>
        <w:t>SR. ALCALDE DO CONCELLO DO PEREIRO DE AGUIAR</w:t>
      </w:r>
    </w:p>
    <w:p w:rsidR="005C6156" w:rsidRPr="002E57E9" w:rsidRDefault="005C6156">
      <w:pPr>
        <w:rPr>
          <w:lang w:val="gl-ES"/>
        </w:rPr>
      </w:pPr>
    </w:p>
    <w:sectPr w:rsidR="005C6156" w:rsidRPr="002E57E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5F" w:rsidRDefault="00B4635F" w:rsidP="00E10AC0">
      <w:pPr>
        <w:spacing w:after="0" w:line="240" w:lineRule="auto"/>
      </w:pPr>
      <w:r>
        <w:separator/>
      </w:r>
    </w:p>
  </w:endnote>
  <w:endnote w:type="continuationSeparator" w:id="0">
    <w:p w:rsidR="00B4635F" w:rsidRDefault="00B4635F" w:rsidP="00E1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C0" w:rsidRPr="00E10AC0" w:rsidRDefault="00E10AC0" w:rsidP="00E10AC0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 w:rsidRPr="00E10AC0">
      <w:rPr>
        <w:b/>
      </w:rPr>
      <w:t xml:space="preserve">Concello do </w:t>
    </w:r>
    <w:proofErr w:type="spellStart"/>
    <w:r w:rsidRPr="00E10AC0">
      <w:rPr>
        <w:b/>
      </w:rPr>
      <w:t>Pereiro</w:t>
    </w:r>
    <w:proofErr w:type="spellEnd"/>
    <w:r w:rsidRPr="00E10AC0">
      <w:rPr>
        <w:b/>
      </w:rPr>
      <w:t xml:space="preserve"> de </w:t>
    </w:r>
    <w:proofErr w:type="spellStart"/>
    <w:r w:rsidRPr="00E10AC0">
      <w:rPr>
        <w:b/>
      </w:rPr>
      <w:t>Aguiar</w:t>
    </w:r>
    <w:proofErr w:type="spellEnd"/>
  </w:p>
  <w:p w:rsidR="00E10AC0" w:rsidRPr="00E10AC0" w:rsidRDefault="00E10AC0" w:rsidP="00E10AC0">
    <w:pPr>
      <w:widowControl w:val="0"/>
      <w:suppressAutoHyphens/>
      <w:spacing w:after="120" w:line="240" w:lineRule="auto"/>
      <w:jc w:val="center"/>
      <w:rPr>
        <w:rFonts w:ascii="Arial" w:eastAsia="Lucida Sans Unicode" w:hAnsi="Arial" w:cs="Times New Roman"/>
        <w:kern w:val="1"/>
        <w:szCs w:val="24"/>
      </w:rPr>
    </w:pPr>
    <w:r w:rsidRPr="00E10AC0">
      <w:rPr>
        <w:rFonts w:ascii="Arial" w:eastAsia="Lucida Sans Unicode" w:hAnsi="Arial" w:cs="Times New Roman"/>
        <w:kern w:val="1"/>
        <w:sz w:val="16"/>
        <w:szCs w:val="24"/>
      </w:rPr>
      <w:t xml:space="preserve">Plza. </w:t>
    </w:r>
    <w:proofErr w:type="gramStart"/>
    <w:r w:rsidRPr="00E10AC0">
      <w:rPr>
        <w:rFonts w:ascii="Arial" w:eastAsia="Lucida Sans Unicode" w:hAnsi="Arial" w:cs="Times New Roman"/>
        <w:kern w:val="1"/>
        <w:sz w:val="16"/>
        <w:szCs w:val="24"/>
      </w:rPr>
      <w:t>do</w:t>
    </w:r>
    <w:proofErr w:type="gramEnd"/>
    <w:r w:rsidRPr="00E10AC0">
      <w:rPr>
        <w:rFonts w:ascii="Arial" w:eastAsia="Lucida Sans Unicode" w:hAnsi="Arial" w:cs="Times New Roman"/>
        <w:kern w:val="1"/>
        <w:sz w:val="16"/>
        <w:szCs w:val="24"/>
      </w:rPr>
      <w:t xml:space="preserve"> Concello, 1, O </w:t>
    </w:r>
    <w:proofErr w:type="spellStart"/>
    <w:r w:rsidRPr="00E10AC0">
      <w:rPr>
        <w:rFonts w:ascii="Arial" w:eastAsia="Lucida Sans Unicode" w:hAnsi="Arial" w:cs="Times New Roman"/>
        <w:kern w:val="1"/>
        <w:sz w:val="16"/>
        <w:szCs w:val="24"/>
      </w:rPr>
      <w:t>Pereiro</w:t>
    </w:r>
    <w:proofErr w:type="spellEnd"/>
    <w:r w:rsidRPr="00E10AC0">
      <w:rPr>
        <w:rFonts w:ascii="Arial" w:eastAsia="Lucida Sans Unicode" w:hAnsi="Arial" w:cs="Times New Roman"/>
        <w:kern w:val="1"/>
        <w:sz w:val="16"/>
        <w:szCs w:val="24"/>
      </w:rPr>
      <w:t xml:space="preserve"> de </w:t>
    </w:r>
    <w:proofErr w:type="spellStart"/>
    <w:r w:rsidRPr="00E10AC0">
      <w:rPr>
        <w:rFonts w:ascii="Arial" w:eastAsia="Lucida Sans Unicode" w:hAnsi="Arial" w:cs="Times New Roman"/>
        <w:kern w:val="1"/>
        <w:sz w:val="16"/>
        <w:szCs w:val="24"/>
      </w:rPr>
      <w:t>Aguiar</w:t>
    </w:r>
    <w:proofErr w:type="spellEnd"/>
    <w:r w:rsidRPr="00E10AC0">
      <w:rPr>
        <w:rFonts w:ascii="Arial" w:eastAsia="Lucida Sans Unicode" w:hAnsi="Arial" w:cs="Times New Roman"/>
        <w:kern w:val="1"/>
        <w:sz w:val="16"/>
        <w:szCs w:val="24"/>
      </w:rPr>
      <w:t>. 32710 (Ourense). Tfno. 988 259 385. Fax: 988 259395</w:t>
    </w:r>
  </w:p>
  <w:p w:rsidR="00E10AC0" w:rsidRDefault="00E10AC0">
    <w:pPr>
      <w:pStyle w:val="Piedepgina"/>
    </w:pPr>
  </w:p>
  <w:p w:rsidR="00E10AC0" w:rsidRDefault="00E10A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5F" w:rsidRDefault="00B4635F" w:rsidP="00E10AC0">
      <w:pPr>
        <w:spacing w:after="0" w:line="240" w:lineRule="auto"/>
      </w:pPr>
      <w:r>
        <w:separator/>
      </w:r>
    </w:p>
  </w:footnote>
  <w:footnote w:type="continuationSeparator" w:id="0">
    <w:p w:rsidR="00B4635F" w:rsidRDefault="00B4635F" w:rsidP="00E1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C0" w:rsidRDefault="00E10AC0">
    <w:pPr>
      <w:pStyle w:val="Encabezado"/>
    </w:pPr>
    <w:r>
      <w:rPr>
        <w:noProof/>
        <w:lang w:eastAsia="es-ES"/>
      </w:rPr>
      <w:drawing>
        <wp:inline distT="0" distB="0" distL="0" distR="0" wp14:anchorId="6316E83A" wp14:editId="00D7DF47">
          <wp:extent cx="2139315" cy="6985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69F2"/>
    <w:multiLevelType w:val="hybridMultilevel"/>
    <w:tmpl w:val="383E2B4C"/>
    <w:lvl w:ilvl="0" w:tplc="A0DEDC3E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E9"/>
    <w:rsid w:val="002E57E9"/>
    <w:rsid w:val="005C6156"/>
    <w:rsid w:val="00B4635F"/>
    <w:rsid w:val="00E1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2E57E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10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AC0"/>
  </w:style>
  <w:style w:type="paragraph" w:styleId="Piedepgina">
    <w:name w:val="footer"/>
    <w:basedOn w:val="Normal"/>
    <w:link w:val="PiedepginaCar"/>
    <w:uiPriority w:val="99"/>
    <w:unhideWhenUsed/>
    <w:rsid w:val="00E10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AC0"/>
  </w:style>
  <w:style w:type="paragraph" w:styleId="Textodeglobo">
    <w:name w:val="Balloon Text"/>
    <w:basedOn w:val="Normal"/>
    <w:link w:val="TextodegloboCar"/>
    <w:uiPriority w:val="99"/>
    <w:semiHidden/>
    <w:unhideWhenUsed/>
    <w:rsid w:val="00E1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C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10AC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10AC0"/>
    <w:rPr>
      <w:rFonts w:ascii="Arial" w:eastAsia="Lucida Sans Unicode" w:hAnsi="Arial" w:cs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2E57E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10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AC0"/>
  </w:style>
  <w:style w:type="paragraph" w:styleId="Piedepgina">
    <w:name w:val="footer"/>
    <w:basedOn w:val="Normal"/>
    <w:link w:val="PiedepginaCar"/>
    <w:uiPriority w:val="99"/>
    <w:unhideWhenUsed/>
    <w:rsid w:val="00E10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AC0"/>
  </w:style>
  <w:style w:type="paragraph" w:styleId="Textodeglobo">
    <w:name w:val="Balloon Text"/>
    <w:basedOn w:val="Normal"/>
    <w:link w:val="TextodegloboCar"/>
    <w:uiPriority w:val="99"/>
    <w:semiHidden/>
    <w:unhideWhenUsed/>
    <w:rsid w:val="00E1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C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10AC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10AC0"/>
    <w:rPr>
      <w:rFonts w:ascii="Arial" w:eastAsia="Lucida Sans Unicode" w:hAnsi="Arial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2020-08-17T06:43:00Z</dcterms:created>
  <dcterms:modified xsi:type="dcterms:W3CDTF">2020-08-17T06:49:00Z</dcterms:modified>
</cp:coreProperties>
</file>